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0D4" w:rsidRDefault="00A530D4" w:rsidP="00A530D4">
      <w:pPr>
        <w:pStyle w:val="3"/>
      </w:pPr>
      <w:r>
        <w:t>Администрация муниципального образования «Город Астрахань»</w:t>
      </w:r>
    </w:p>
    <w:p w:rsidR="00A530D4" w:rsidRDefault="00A530D4" w:rsidP="00A530D4">
      <w:pPr>
        <w:pStyle w:val="3"/>
      </w:pPr>
      <w:r>
        <w:t xml:space="preserve">ПОСТАНОВЛЕНИЕ </w:t>
      </w:r>
    </w:p>
    <w:p w:rsidR="00A530D4" w:rsidRDefault="00A530D4" w:rsidP="00A530D4">
      <w:pPr>
        <w:pStyle w:val="3"/>
      </w:pPr>
      <w:r>
        <w:t>27 февраля 2018 года № 142</w:t>
      </w:r>
    </w:p>
    <w:p w:rsidR="00A530D4" w:rsidRDefault="00A530D4" w:rsidP="00A530D4">
      <w:pPr>
        <w:pStyle w:val="3"/>
      </w:pPr>
      <w:r>
        <w:t>«О внесении изменений в постановление администрации</w:t>
      </w:r>
    </w:p>
    <w:p w:rsidR="00A530D4" w:rsidRDefault="00A530D4" w:rsidP="00A530D4">
      <w:pPr>
        <w:pStyle w:val="3"/>
      </w:pPr>
      <w:r>
        <w:t>муниципального образования «Город Астрахань» от 15.12.2015 № 8676»</w:t>
      </w:r>
    </w:p>
    <w:p w:rsidR="00A530D4" w:rsidRDefault="00A530D4" w:rsidP="00A530D4">
      <w:pPr>
        <w:pStyle w:val="a5"/>
        <w:rPr>
          <w:spacing w:val="-2"/>
        </w:rPr>
      </w:pPr>
      <w:r>
        <w:rPr>
          <w:spacing w:val="-2"/>
        </w:rPr>
        <w:t>В целях обеспечения устойчивого функционирования и развития автомобильных дорог общего пользования, повышения транспортной доступности города Астрахани, увеличения мобильности и улучшения качества жизни населения, в соответствии с Уставом муниципального образования «Город Астрахань»,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Астрахань», с дополнениями и изменениями, внесенными постановлениями администрации муниципального образования «Город Астрахань» от 26.02.2016 № 1125, от 07.02.2017 № 752, от 09.08.2017 №  4676, распоряжением администрации муниципального образования «Город Астрахань» от 27.05.2015 № 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 № 193-р, от 21.10.2016 № 1534-р, от 14.12.2017 № 2300-р, ПОСТАНОВЛЯЮ:</w:t>
      </w:r>
    </w:p>
    <w:p w:rsidR="00A530D4" w:rsidRDefault="00A530D4" w:rsidP="00A530D4">
      <w:pPr>
        <w:pStyle w:val="a5"/>
        <w:rPr>
          <w:spacing w:val="0"/>
        </w:rPr>
      </w:pPr>
      <w:r>
        <w:rPr>
          <w:spacing w:val="0"/>
        </w:rPr>
        <w:t>1. Внести в постановление администрации муниципального образования «Город Астрахань» от 15.12.2015 № 8676 «Об утверждении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(далее - Постановление), с изменениями, внесенными постановлениями администрации муниципального образования «Город Астрахань» от 19.01.2016 № 194, от 08.02.2016 № 735, от 01.03.2016 № 1189, от 12.04.2016 № 2402, от 12.05.2016 № 3103, от 14.07.2016 № 4640, от 02.09.2016 № 5859, от 30.11.2016 № 8213, от 26.12.2016 № 8785, от 08.02.2017 №  776, от 21.02.2017 № 1150, от 05.04.2017 № 1971, от 21.07.2017 № 4304, от 07.11.2017 №  5822, от 29.12.2017 № 6006, следующие изменения:</w:t>
      </w:r>
    </w:p>
    <w:p w:rsidR="00A530D4" w:rsidRDefault="00A530D4" w:rsidP="00A530D4">
      <w:pPr>
        <w:pStyle w:val="a5"/>
        <w:rPr>
          <w:spacing w:val="0"/>
        </w:rPr>
      </w:pPr>
      <w:r>
        <w:rPr>
          <w:spacing w:val="0"/>
        </w:rP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A530D4" w:rsidRDefault="00A530D4" w:rsidP="00A530D4">
      <w:pPr>
        <w:pStyle w:val="a5"/>
        <w:rPr>
          <w:spacing w:val="0"/>
        </w:rPr>
      </w:pPr>
      <w:r>
        <w:rPr>
          <w:spacing w:val="0"/>
        </w:rPr>
        <w:t>1.2. Приложение 1 «Перечень программных мероприятий, показателей (индикаторов) и результатов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Астрахань», приложение 2 «Распределение расходов на реализацию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к Программе признать утратившими силу.</w:t>
      </w:r>
    </w:p>
    <w:p w:rsidR="00A530D4" w:rsidRDefault="00A530D4" w:rsidP="00A530D4">
      <w:pPr>
        <w:pStyle w:val="a5"/>
        <w:rPr>
          <w:spacing w:val="0"/>
        </w:rPr>
      </w:pPr>
      <w:r>
        <w:rPr>
          <w:spacing w:val="0"/>
        </w:rPr>
        <w:t>1.3. Прилагаемое к настоящему постановлению администрации муниципального образования «Город Астрахань» приложение 2 «Перечень программных мероприятий, показателей (индикаторов) и результатов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считать приложением 1 к муниципальной программе муниципального образования «Город Астрахань» «Развитие городской транспортной системы муниципального образования «Город Астрахань».</w:t>
      </w:r>
    </w:p>
    <w:p w:rsidR="00A530D4" w:rsidRDefault="00A530D4" w:rsidP="00A530D4">
      <w:pPr>
        <w:pStyle w:val="a5"/>
        <w:rPr>
          <w:spacing w:val="0"/>
        </w:rPr>
      </w:pPr>
      <w:r>
        <w:rPr>
          <w:spacing w:val="0"/>
        </w:rPr>
        <w:t>1.4. Прилагаемое к настоящему постановлению администрации муниципального образования «Город Астрахань» приложение 3 «Распределение расходов на реализацию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считать приложением 2 к муниципальной программе муниципального образования «Город Астрахань» «Развитие городской транспортной системы муниципального образования «Город Астрахань».</w:t>
      </w:r>
    </w:p>
    <w:p w:rsidR="00A530D4" w:rsidRDefault="00A530D4" w:rsidP="00A530D4">
      <w:pPr>
        <w:pStyle w:val="a5"/>
        <w:rPr>
          <w:spacing w:val="0"/>
        </w:rPr>
      </w:pPr>
      <w:r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A530D4" w:rsidRDefault="00A530D4" w:rsidP="00A530D4">
      <w:pPr>
        <w:pStyle w:val="a5"/>
        <w:rPr>
          <w:spacing w:val="0"/>
        </w:rPr>
      </w:pPr>
      <w:r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A530D4" w:rsidRDefault="00A530D4" w:rsidP="00A530D4">
      <w:pPr>
        <w:pStyle w:val="a5"/>
        <w:rPr>
          <w:spacing w:val="0"/>
        </w:rPr>
      </w:pPr>
      <w:r>
        <w:rPr>
          <w:spacing w:val="0"/>
        </w:rPr>
        <w:t>2.2. Разместить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530D4" w:rsidRDefault="00A530D4" w:rsidP="00A530D4">
      <w:pPr>
        <w:pStyle w:val="a5"/>
        <w:rPr>
          <w:spacing w:val="0"/>
        </w:rPr>
      </w:pPr>
      <w:r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A530D4" w:rsidRDefault="00A530D4" w:rsidP="00A530D4">
      <w:pPr>
        <w:pStyle w:val="a5"/>
        <w:rPr>
          <w:spacing w:val="0"/>
        </w:rPr>
      </w:pPr>
      <w:r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A530D4" w:rsidRDefault="00A530D4" w:rsidP="00A530D4">
      <w:pPr>
        <w:pStyle w:val="a5"/>
        <w:rPr>
          <w:spacing w:val="0"/>
        </w:rPr>
      </w:pPr>
      <w:r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 </w:t>
      </w:r>
    </w:p>
    <w:p w:rsidR="00A530D4" w:rsidRDefault="00A530D4" w:rsidP="00A530D4">
      <w:pPr>
        <w:pStyle w:val="a5"/>
        <w:rPr>
          <w:spacing w:val="0"/>
        </w:rPr>
      </w:pPr>
      <w:r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A530D4" w:rsidRDefault="00A530D4" w:rsidP="00A530D4">
      <w:pPr>
        <w:pStyle w:val="a5"/>
        <w:rPr>
          <w:spacing w:val="0"/>
        </w:rPr>
      </w:pPr>
      <w:r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A530D4" w:rsidRDefault="00A530D4" w:rsidP="00A530D4">
      <w:pPr>
        <w:pStyle w:val="a5"/>
        <w:rPr>
          <w:spacing w:val="0"/>
        </w:rPr>
      </w:pPr>
      <w:r>
        <w:rPr>
          <w:spacing w:val="0"/>
        </w:rPr>
        <w:t>5. Контроль за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A530D4" w:rsidRDefault="00A530D4" w:rsidP="00A530D4">
      <w:pPr>
        <w:pStyle w:val="a5"/>
        <w:jc w:val="right"/>
        <w:rPr>
          <w:caps/>
          <w:spacing w:val="0"/>
        </w:rPr>
      </w:pPr>
      <w:r>
        <w:rPr>
          <w:b/>
          <w:bCs/>
          <w:spacing w:val="0"/>
        </w:rPr>
        <w:t xml:space="preserve">Глава администрации </w:t>
      </w:r>
      <w:r>
        <w:rPr>
          <w:b/>
          <w:bCs/>
          <w:caps/>
          <w:spacing w:val="0"/>
        </w:rPr>
        <w:t>О.А. Полумордвинов</w:t>
      </w:r>
    </w:p>
    <w:p w:rsidR="00A530D4" w:rsidRDefault="00A530D4" w:rsidP="00A530D4">
      <w:pPr>
        <w:pStyle w:val="a5"/>
        <w:rPr>
          <w:spacing w:val="0"/>
        </w:rPr>
      </w:pPr>
    </w:p>
    <w:p w:rsidR="00A530D4" w:rsidRDefault="00A530D4" w:rsidP="00A530D4">
      <w:pPr>
        <w:pStyle w:val="a5"/>
        <w:ind w:left="2835" w:firstLine="0"/>
        <w:rPr>
          <w:spacing w:val="0"/>
        </w:rPr>
      </w:pPr>
      <w:r>
        <w:rPr>
          <w:spacing w:val="0"/>
        </w:rPr>
        <w:t xml:space="preserve">Приложение 1 к постановлению администрации </w:t>
      </w:r>
    </w:p>
    <w:p w:rsidR="00A530D4" w:rsidRDefault="00A530D4" w:rsidP="00A530D4">
      <w:pPr>
        <w:pStyle w:val="a5"/>
        <w:ind w:left="2835" w:firstLine="0"/>
        <w:rPr>
          <w:spacing w:val="0"/>
        </w:rPr>
      </w:pPr>
      <w:r>
        <w:rPr>
          <w:spacing w:val="0"/>
        </w:rPr>
        <w:t xml:space="preserve">муниципального образования «Город Астрахань» </w:t>
      </w:r>
    </w:p>
    <w:p w:rsidR="00A530D4" w:rsidRDefault="00A530D4" w:rsidP="00A530D4">
      <w:pPr>
        <w:pStyle w:val="a5"/>
        <w:ind w:left="2835" w:firstLine="0"/>
        <w:rPr>
          <w:spacing w:val="0"/>
        </w:rPr>
      </w:pPr>
      <w:r>
        <w:rPr>
          <w:spacing w:val="0"/>
        </w:rPr>
        <w:lastRenderedPageBreak/>
        <w:t>от 27.02.2018 № 142</w:t>
      </w:r>
    </w:p>
    <w:p w:rsidR="00A530D4" w:rsidRDefault="00A530D4" w:rsidP="00A530D4">
      <w:pPr>
        <w:pStyle w:val="3"/>
        <w:rPr>
          <w:spacing w:val="0"/>
        </w:rPr>
      </w:pPr>
      <w:r>
        <w:rPr>
          <w:spacing w:val="0"/>
        </w:rPr>
        <w:t xml:space="preserve">Изменения, вносимые в постановление администрации </w:t>
      </w:r>
    </w:p>
    <w:p w:rsidR="00A530D4" w:rsidRDefault="00A530D4" w:rsidP="00A530D4">
      <w:pPr>
        <w:pStyle w:val="3"/>
        <w:rPr>
          <w:spacing w:val="0"/>
        </w:rPr>
      </w:pPr>
      <w:r>
        <w:rPr>
          <w:spacing w:val="0"/>
        </w:rPr>
        <w:t xml:space="preserve">муниципального образования «Город Астрахань» от 15.12.2015 </w:t>
      </w:r>
    </w:p>
    <w:p w:rsidR="00A530D4" w:rsidRDefault="00A530D4" w:rsidP="00A530D4">
      <w:pPr>
        <w:pStyle w:val="3"/>
        <w:rPr>
          <w:spacing w:val="0"/>
        </w:rPr>
      </w:pPr>
      <w:r>
        <w:rPr>
          <w:spacing w:val="0"/>
        </w:rPr>
        <w:t>№ 8676 «Об утверждении муниципальной программы</w:t>
      </w:r>
    </w:p>
    <w:p w:rsidR="00A530D4" w:rsidRDefault="00A530D4" w:rsidP="00A530D4">
      <w:pPr>
        <w:pStyle w:val="3"/>
        <w:rPr>
          <w:spacing w:val="0"/>
        </w:rPr>
      </w:pPr>
      <w:r>
        <w:rPr>
          <w:spacing w:val="0"/>
        </w:rPr>
        <w:t xml:space="preserve"> муниципального образования «Город Астрахань» </w:t>
      </w:r>
    </w:p>
    <w:p w:rsidR="00A530D4" w:rsidRDefault="00A530D4" w:rsidP="00A530D4">
      <w:pPr>
        <w:pStyle w:val="3"/>
        <w:rPr>
          <w:spacing w:val="0"/>
        </w:rPr>
      </w:pPr>
      <w:r>
        <w:rPr>
          <w:spacing w:val="0"/>
        </w:rPr>
        <w:t xml:space="preserve">«Развитие городской транспортной системы </w:t>
      </w:r>
    </w:p>
    <w:p w:rsidR="00A530D4" w:rsidRDefault="00A530D4" w:rsidP="00A530D4">
      <w:pPr>
        <w:pStyle w:val="3"/>
        <w:rPr>
          <w:spacing w:val="0"/>
        </w:rPr>
      </w:pPr>
      <w:r>
        <w:rPr>
          <w:spacing w:val="0"/>
        </w:rPr>
        <w:t>муниципального образования «Город Астрахань»</w:t>
      </w:r>
    </w:p>
    <w:p w:rsidR="00A530D4" w:rsidRDefault="00A530D4" w:rsidP="00A530D4">
      <w:pPr>
        <w:pStyle w:val="a5"/>
        <w:rPr>
          <w:spacing w:val="0"/>
        </w:rPr>
      </w:pPr>
      <w:r>
        <w:rPr>
          <w:spacing w:val="0"/>
        </w:rPr>
        <w:t>1. Пункт «Объемы и источники финансирования муниципальной программы (в том числе по подпрограммам)» паспорта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изложить в следующей редакции: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6"/>
        <w:gridCol w:w="5744"/>
      </w:tblGrid>
      <w:tr w:rsidR="00A530D4" w:rsidTr="00784046">
        <w:trPr>
          <w:trHeight w:val="113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t>Объемы и источники финансирования муниципальной программы (в том числе по подпрограммам)</w:t>
            </w:r>
          </w:p>
        </w:tc>
        <w:tc>
          <w:tcPr>
            <w:tcW w:w="5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t>Объем финансирования муниципальной программы составляет 4 466 369 014,42 руб., в том числе:</w:t>
            </w:r>
          </w:p>
          <w:p w:rsidR="00A530D4" w:rsidRDefault="00A530D4" w:rsidP="00784046">
            <w:pPr>
              <w:pStyle w:val="a6"/>
            </w:pPr>
            <w:r>
              <w:t>Бюджет муниципального образования «Город Астрахань» - 2 806 970 805,23 руб., в том числе по годам:</w:t>
            </w:r>
          </w:p>
          <w:p w:rsidR="00A530D4" w:rsidRDefault="00A530D4" w:rsidP="00784046">
            <w:pPr>
              <w:pStyle w:val="a6"/>
            </w:pPr>
            <w:r>
              <w:t>2016 - 667 178 757,09 руб.;</w:t>
            </w:r>
          </w:p>
          <w:p w:rsidR="00A530D4" w:rsidRDefault="00A530D4" w:rsidP="00784046">
            <w:pPr>
              <w:pStyle w:val="a6"/>
            </w:pPr>
            <w:r>
              <w:t>2017 - 498 504 773,14 руб.;</w:t>
            </w:r>
          </w:p>
          <w:p w:rsidR="00A530D4" w:rsidRDefault="00A530D4" w:rsidP="00784046">
            <w:pPr>
              <w:pStyle w:val="a6"/>
            </w:pPr>
            <w:r>
              <w:t>2018 - 513 755 792,00 руб.;</w:t>
            </w:r>
          </w:p>
          <w:p w:rsidR="00A530D4" w:rsidRDefault="00A530D4" w:rsidP="00784046">
            <w:pPr>
              <w:pStyle w:val="a6"/>
            </w:pPr>
            <w:r>
              <w:t>2019 - 426 764 708,00 руб.;</w:t>
            </w:r>
          </w:p>
          <w:p w:rsidR="00A530D4" w:rsidRDefault="00A530D4" w:rsidP="00784046">
            <w:pPr>
              <w:pStyle w:val="a6"/>
            </w:pPr>
            <w:r>
              <w:t xml:space="preserve">2020 - 700 766 775,00 руб. </w:t>
            </w:r>
          </w:p>
          <w:p w:rsidR="00A530D4" w:rsidRDefault="00A530D4" w:rsidP="00784046">
            <w:pPr>
              <w:pStyle w:val="a6"/>
            </w:pPr>
            <w:r>
              <w:t>Федеральный бюджет - 715 276 428,19 руб., в том числе по годам:</w:t>
            </w:r>
          </w:p>
          <w:p w:rsidR="00A530D4" w:rsidRDefault="00A530D4" w:rsidP="00784046">
            <w:pPr>
              <w:pStyle w:val="a6"/>
            </w:pPr>
            <w:r>
              <w:t>2016 - 37 776 428,19 руб.;</w:t>
            </w:r>
          </w:p>
          <w:p w:rsidR="00A530D4" w:rsidRDefault="00A530D4" w:rsidP="00784046">
            <w:pPr>
              <w:pStyle w:val="a6"/>
            </w:pPr>
            <w:r>
              <w:t>2017 - 312 500 000,00 руб.;</w:t>
            </w:r>
          </w:p>
          <w:p w:rsidR="00A530D4" w:rsidRDefault="00A530D4" w:rsidP="00784046">
            <w:pPr>
              <w:pStyle w:val="a6"/>
            </w:pPr>
            <w:r>
              <w:t xml:space="preserve">2018 - 365 000 000,00 руб. </w:t>
            </w:r>
          </w:p>
          <w:p w:rsidR="00A530D4" w:rsidRDefault="00A530D4" w:rsidP="00784046">
            <w:pPr>
              <w:pStyle w:val="a6"/>
            </w:pPr>
            <w:r>
              <w:t>Бюджет Астраханской области - 944 121 781,00 руб., в том числе по годам:</w:t>
            </w:r>
          </w:p>
          <w:p w:rsidR="00A530D4" w:rsidRDefault="00A530D4" w:rsidP="00784046">
            <w:pPr>
              <w:pStyle w:val="a6"/>
            </w:pPr>
            <w:r>
              <w:t>2017 - 313 850 099,00 руб.;</w:t>
            </w:r>
          </w:p>
          <w:p w:rsidR="00A530D4" w:rsidRDefault="00A530D4" w:rsidP="00784046">
            <w:pPr>
              <w:pStyle w:val="a6"/>
            </w:pPr>
            <w:r>
              <w:t>2018 - 366 307 840,00 руб.;</w:t>
            </w:r>
          </w:p>
          <w:p w:rsidR="00A530D4" w:rsidRDefault="00A530D4" w:rsidP="00784046">
            <w:pPr>
              <w:pStyle w:val="a6"/>
            </w:pPr>
            <w:r>
              <w:t>2019 - 118 523 362,00 руб.;</w:t>
            </w:r>
          </w:p>
        </w:tc>
      </w:tr>
      <w:tr w:rsidR="00A530D4" w:rsidTr="00784046">
        <w:trPr>
          <w:trHeight w:val="113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4"/>
              <w:spacing w:line="240" w:lineRule="auto"/>
              <w:textAlignment w:val="auto"/>
              <w:rPr>
                <w:rFonts w:ascii="Cambria" w:hAnsi="Cambria" w:cstheme="minorBidi"/>
                <w:color w:val="auto"/>
              </w:rPr>
            </w:pPr>
          </w:p>
        </w:tc>
        <w:tc>
          <w:tcPr>
            <w:tcW w:w="5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t>2020 - 145 440 480,00 руб. в том числе:</w:t>
            </w:r>
          </w:p>
          <w:p w:rsidR="00A530D4" w:rsidRDefault="00A530D4" w:rsidP="00784046">
            <w:pPr>
              <w:pStyle w:val="a6"/>
            </w:pPr>
            <w:r>
              <w:t xml:space="preserve"> - Основное мероприятие 1 «Комплексное развитие транспортной инфраструктуры Астраханской городской агломерации в рамках приоритетного направления стратегического развития Российской Федерации «Безопасные и качественные дороги» - 1 426 499 579,44 руб., из них:</w:t>
            </w:r>
          </w:p>
          <w:p w:rsidR="00A530D4" w:rsidRDefault="00A530D4" w:rsidP="00784046">
            <w:pPr>
              <w:pStyle w:val="a6"/>
            </w:pPr>
            <w:r>
              <w:t>Бюджет муниципального образования «Город Астрахань» - 131 749 579,44 руб., в том числе по годам:</w:t>
            </w:r>
          </w:p>
          <w:p w:rsidR="00A530D4" w:rsidRDefault="00A530D4" w:rsidP="00784046">
            <w:pPr>
              <w:pStyle w:val="a6"/>
            </w:pPr>
            <w:r>
              <w:t xml:space="preserve">2017 - 64 064 128,56 руб.; </w:t>
            </w:r>
          </w:p>
          <w:p w:rsidR="00A530D4" w:rsidRDefault="00A530D4" w:rsidP="00784046">
            <w:pPr>
              <w:pStyle w:val="a6"/>
            </w:pPr>
            <w:r>
              <w:t xml:space="preserve">2018 - 60 250 000,00 руб.; </w:t>
            </w:r>
          </w:p>
          <w:p w:rsidR="00A530D4" w:rsidRDefault="00A530D4" w:rsidP="00784046">
            <w:pPr>
              <w:pStyle w:val="a6"/>
            </w:pPr>
            <w:r>
              <w:t xml:space="preserve">2019 - 7 435 450,88 руб. </w:t>
            </w:r>
          </w:p>
          <w:p w:rsidR="00A530D4" w:rsidRDefault="00A530D4" w:rsidP="00784046">
            <w:pPr>
              <w:pStyle w:val="a6"/>
            </w:pPr>
            <w:r>
              <w:t>Федеральный бюджет - 677 500 000,00 руб., в том числе по годам:</w:t>
            </w:r>
          </w:p>
          <w:p w:rsidR="00A530D4" w:rsidRDefault="00A530D4" w:rsidP="00784046">
            <w:pPr>
              <w:pStyle w:val="a6"/>
            </w:pPr>
            <w:r>
              <w:t xml:space="preserve">2017 - 312 500 000,00 руб.; </w:t>
            </w:r>
          </w:p>
          <w:p w:rsidR="00A530D4" w:rsidRDefault="00A530D4" w:rsidP="00784046">
            <w:pPr>
              <w:pStyle w:val="a6"/>
            </w:pPr>
            <w:r>
              <w:t xml:space="preserve">2018 - 365 000 000,00 руб. </w:t>
            </w:r>
          </w:p>
          <w:p w:rsidR="00A530D4" w:rsidRDefault="00A530D4" w:rsidP="00784046">
            <w:pPr>
              <w:pStyle w:val="a6"/>
            </w:pPr>
            <w:r>
              <w:t>Бюджет Астраханской области - 617 250 000,00 руб., в том числе по годам:</w:t>
            </w:r>
          </w:p>
          <w:p w:rsidR="00A530D4" w:rsidRDefault="00A530D4" w:rsidP="00784046">
            <w:pPr>
              <w:pStyle w:val="a6"/>
            </w:pPr>
            <w:r>
              <w:t xml:space="preserve">2017 - 282 375 000,00 руб.; </w:t>
            </w:r>
          </w:p>
          <w:p w:rsidR="00A530D4" w:rsidRDefault="00A530D4" w:rsidP="00784046">
            <w:pPr>
              <w:pStyle w:val="a6"/>
            </w:pPr>
            <w:r>
              <w:t xml:space="preserve">2018 - 334 875 000,00 руб. </w:t>
            </w:r>
          </w:p>
          <w:p w:rsidR="00A530D4" w:rsidRDefault="00A530D4" w:rsidP="00784046">
            <w:pPr>
              <w:pStyle w:val="a6"/>
            </w:pPr>
            <w:r>
              <w:t xml:space="preserve"> - Подпрограмма 1 «Развитие дорожного хозяйства города Астрахани» - 2 830 154 474,31 руб., из них:</w:t>
            </w:r>
          </w:p>
          <w:p w:rsidR="00A530D4" w:rsidRDefault="00A530D4" w:rsidP="00784046">
            <w:pPr>
              <w:pStyle w:val="a6"/>
            </w:pPr>
            <w:r>
              <w:t>Бюджет муниципального образования «Город Астрахань» - 2 465 506 265,12 руб., в том числе по годам:</w:t>
            </w:r>
          </w:p>
          <w:p w:rsidR="00A530D4" w:rsidRDefault="00A530D4" w:rsidP="00784046">
            <w:pPr>
              <w:pStyle w:val="a6"/>
            </w:pPr>
            <w:r>
              <w:t>2016 - 597 584 919,69 руб.;</w:t>
            </w:r>
          </w:p>
          <w:p w:rsidR="00A530D4" w:rsidRDefault="00A530D4" w:rsidP="00784046">
            <w:pPr>
              <w:pStyle w:val="a6"/>
            </w:pPr>
            <w:r>
              <w:t xml:space="preserve">2017 - 382 166 837,31 руб.; </w:t>
            </w:r>
          </w:p>
          <w:p w:rsidR="00A530D4" w:rsidRDefault="00A530D4" w:rsidP="00784046">
            <w:pPr>
              <w:pStyle w:val="a6"/>
            </w:pPr>
            <w:r>
              <w:t xml:space="preserve">2018 - 405 687 000,00 руб.; </w:t>
            </w:r>
          </w:p>
          <w:p w:rsidR="00A530D4" w:rsidRDefault="00A530D4" w:rsidP="00784046">
            <w:pPr>
              <w:pStyle w:val="a6"/>
            </w:pPr>
            <w:r>
              <w:t xml:space="preserve">2019 - 399 314 995,12 руб.; </w:t>
            </w:r>
          </w:p>
          <w:p w:rsidR="00A530D4" w:rsidRDefault="00A530D4" w:rsidP="00784046">
            <w:pPr>
              <w:pStyle w:val="a6"/>
            </w:pPr>
            <w:r>
              <w:t xml:space="preserve">2020 - 680 752 513,00 руб. </w:t>
            </w:r>
          </w:p>
          <w:p w:rsidR="00A530D4" w:rsidRDefault="00A530D4" w:rsidP="00784046">
            <w:pPr>
              <w:pStyle w:val="a6"/>
            </w:pPr>
            <w:r>
              <w:t>Бюджет Астраханской области - 326 871 781,00 руб., в том числе по годам:</w:t>
            </w:r>
          </w:p>
          <w:p w:rsidR="00A530D4" w:rsidRDefault="00A530D4" w:rsidP="00784046">
            <w:pPr>
              <w:pStyle w:val="a6"/>
            </w:pPr>
            <w:r>
              <w:t xml:space="preserve">2017 - 31 475 099,00 руб.; </w:t>
            </w:r>
          </w:p>
          <w:p w:rsidR="00A530D4" w:rsidRDefault="00A530D4" w:rsidP="00784046">
            <w:pPr>
              <w:pStyle w:val="a6"/>
            </w:pPr>
            <w:r>
              <w:t xml:space="preserve">2018 - 31 432 840,00 руб.; </w:t>
            </w:r>
          </w:p>
          <w:p w:rsidR="00A530D4" w:rsidRDefault="00A530D4" w:rsidP="00784046">
            <w:pPr>
              <w:pStyle w:val="a6"/>
            </w:pPr>
            <w:r>
              <w:t xml:space="preserve">2019 - 118 523 362,00 руб.; </w:t>
            </w:r>
          </w:p>
          <w:p w:rsidR="00A530D4" w:rsidRDefault="00A530D4" w:rsidP="00784046">
            <w:pPr>
              <w:pStyle w:val="a6"/>
            </w:pPr>
            <w:r>
              <w:t xml:space="preserve">2020 - 145 440 480,00 руб. </w:t>
            </w:r>
          </w:p>
          <w:p w:rsidR="00A530D4" w:rsidRDefault="00A530D4" w:rsidP="00784046">
            <w:pPr>
              <w:pStyle w:val="a6"/>
            </w:pPr>
            <w:r>
              <w:t>Федеральный бюджет - 37 776 428,19 руб., в том числе по годам:</w:t>
            </w:r>
          </w:p>
          <w:p w:rsidR="00A530D4" w:rsidRDefault="00A530D4" w:rsidP="00784046">
            <w:pPr>
              <w:pStyle w:val="a6"/>
            </w:pPr>
            <w:r>
              <w:t xml:space="preserve">2016 - 37 776 428,19 руб. </w:t>
            </w:r>
          </w:p>
          <w:p w:rsidR="00A530D4" w:rsidRDefault="00A530D4" w:rsidP="00784046">
            <w:pPr>
              <w:pStyle w:val="a6"/>
            </w:pPr>
            <w:r>
              <w:t xml:space="preserve"> - Подпрограмма 2 «Повышение безопасности дорожного движения в городе Астрахани» - 37 739 239,64 руб., из них:</w:t>
            </w:r>
          </w:p>
          <w:p w:rsidR="00A530D4" w:rsidRDefault="00A530D4" w:rsidP="00784046">
            <w:pPr>
              <w:pStyle w:val="a6"/>
            </w:pPr>
            <w:r>
              <w:t>Бюджет муниципального образования «Город Астрахань» - 37 739 239,64 руб., в том числе по годам:</w:t>
            </w:r>
          </w:p>
          <w:p w:rsidR="00A530D4" w:rsidRDefault="00A530D4" w:rsidP="00784046">
            <w:pPr>
              <w:pStyle w:val="a6"/>
            </w:pPr>
            <w:r>
              <w:t xml:space="preserve">2016 - 6 897 477,24 руб.; </w:t>
            </w:r>
          </w:p>
          <w:p w:rsidR="00A530D4" w:rsidRDefault="00A530D4" w:rsidP="00784046">
            <w:pPr>
              <w:pStyle w:val="a6"/>
            </w:pPr>
            <w:r>
              <w:t>2017 - 6 841 762,40 руб.;</w:t>
            </w:r>
          </w:p>
          <w:p w:rsidR="00A530D4" w:rsidRDefault="00A530D4" w:rsidP="00784046">
            <w:pPr>
              <w:pStyle w:val="a6"/>
            </w:pPr>
            <w:r>
              <w:t xml:space="preserve">2018 - 8 000 000,00 руб.; </w:t>
            </w:r>
          </w:p>
          <w:p w:rsidR="00A530D4" w:rsidRDefault="00A530D4" w:rsidP="00784046">
            <w:pPr>
              <w:pStyle w:val="a6"/>
            </w:pPr>
            <w:r>
              <w:t xml:space="preserve">2019 - 8 000 000,00 руб.; </w:t>
            </w:r>
          </w:p>
          <w:p w:rsidR="00A530D4" w:rsidRDefault="00A530D4" w:rsidP="00784046">
            <w:pPr>
              <w:pStyle w:val="a6"/>
            </w:pPr>
            <w:r>
              <w:t>2020 - 8 000 000,00 руб.</w:t>
            </w:r>
          </w:p>
        </w:tc>
      </w:tr>
    </w:tbl>
    <w:p w:rsidR="00A530D4" w:rsidRDefault="00A530D4" w:rsidP="00A530D4">
      <w:pPr>
        <w:pStyle w:val="a5"/>
      </w:pP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6"/>
        <w:gridCol w:w="5744"/>
      </w:tblGrid>
      <w:tr w:rsidR="00A530D4" w:rsidTr="00784046">
        <w:trPr>
          <w:trHeight w:val="3883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4"/>
              <w:spacing w:line="240" w:lineRule="auto"/>
              <w:textAlignment w:val="auto"/>
              <w:rPr>
                <w:rFonts w:ascii="Cambria" w:hAnsi="Cambria" w:cstheme="minorBidi"/>
                <w:color w:val="auto"/>
              </w:rPr>
            </w:pPr>
          </w:p>
        </w:tc>
        <w:tc>
          <w:tcPr>
            <w:tcW w:w="5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t>- Подпрограмма 3 «Улучшение качества обслуживания населения на регулярных муниципальных маршрутах» - 137 562 770,43 руб., из них:</w:t>
            </w:r>
          </w:p>
          <w:p w:rsidR="00A530D4" w:rsidRDefault="00A530D4" w:rsidP="00784046">
            <w:pPr>
              <w:pStyle w:val="a6"/>
            </w:pPr>
            <w:r>
              <w:t>Бюджет муниципального образования «Город Астрахань» - 137 562 770,43 руб., в том числе по годам:</w:t>
            </w:r>
          </w:p>
          <w:p w:rsidR="00A530D4" w:rsidRDefault="00A530D4" w:rsidP="00784046">
            <w:pPr>
              <w:pStyle w:val="a6"/>
            </w:pPr>
            <w:r>
              <w:t xml:space="preserve">2016 - 55 915 409,56 руб. </w:t>
            </w:r>
          </w:p>
          <w:p w:rsidR="00A530D4" w:rsidRDefault="00A530D4" w:rsidP="00784046">
            <w:pPr>
              <w:pStyle w:val="a6"/>
            </w:pPr>
            <w:r>
              <w:t xml:space="preserve">2017 - 38 524 044,87 руб. </w:t>
            </w:r>
          </w:p>
          <w:p w:rsidR="00A530D4" w:rsidRDefault="00A530D4" w:rsidP="00784046">
            <w:pPr>
              <w:pStyle w:val="a6"/>
            </w:pPr>
            <w:r>
              <w:t xml:space="preserve">2018 - 32 910 792,00 руб. </w:t>
            </w:r>
          </w:p>
          <w:p w:rsidR="00A530D4" w:rsidRDefault="00A530D4" w:rsidP="00784046">
            <w:pPr>
              <w:pStyle w:val="a6"/>
            </w:pPr>
            <w:r>
              <w:t xml:space="preserve">2019 - 5 106 262,00 руб. </w:t>
            </w:r>
          </w:p>
          <w:p w:rsidR="00A530D4" w:rsidRDefault="00A530D4" w:rsidP="00784046">
            <w:pPr>
              <w:pStyle w:val="a6"/>
            </w:pPr>
            <w:r>
              <w:t xml:space="preserve">2020 - 5 106 262,00 руб. </w:t>
            </w:r>
          </w:p>
          <w:p w:rsidR="00A530D4" w:rsidRDefault="00A530D4" w:rsidP="00784046">
            <w:pPr>
              <w:pStyle w:val="a6"/>
            </w:pPr>
            <w:r>
              <w:t xml:space="preserve"> - Подпрограмма 4 «Устройство, капитальный ремонт и текущее содержание системы ливне­-дренажной канализации города Астрахани» - 27 632 000,00 </w:t>
            </w:r>
            <w:proofErr w:type="spellStart"/>
            <w:r>
              <w:t>руб</w:t>
            </w:r>
            <w:proofErr w:type="spellEnd"/>
            <w:r>
              <w:t>, из них:</w:t>
            </w:r>
          </w:p>
          <w:p w:rsidR="00A530D4" w:rsidRDefault="00A530D4" w:rsidP="00784046">
            <w:pPr>
              <w:pStyle w:val="a6"/>
            </w:pPr>
            <w:r>
              <w:t>Бюджет муниципального образования «Город Астрахань» - 27 632 000,00 руб., в том числе по годам:</w:t>
            </w:r>
          </w:p>
          <w:p w:rsidR="00A530D4" w:rsidRDefault="00A530D4" w:rsidP="00784046">
            <w:pPr>
              <w:pStyle w:val="a6"/>
            </w:pPr>
            <w:r>
              <w:t xml:space="preserve">2017 - 6 908 000,00 руб. </w:t>
            </w:r>
          </w:p>
          <w:p w:rsidR="00A530D4" w:rsidRDefault="00A530D4" w:rsidP="00784046">
            <w:pPr>
              <w:pStyle w:val="a6"/>
            </w:pPr>
            <w:r>
              <w:t xml:space="preserve">2018 - 6 908 000,00 руб. </w:t>
            </w:r>
          </w:p>
          <w:p w:rsidR="00A530D4" w:rsidRDefault="00A530D4" w:rsidP="00784046">
            <w:pPr>
              <w:pStyle w:val="a6"/>
            </w:pPr>
            <w:r>
              <w:t xml:space="preserve">2019 - 6 908 000,00 руб. </w:t>
            </w:r>
          </w:p>
          <w:p w:rsidR="00A530D4" w:rsidRDefault="00A530D4" w:rsidP="00784046">
            <w:pPr>
              <w:pStyle w:val="a6"/>
            </w:pPr>
            <w:r>
              <w:t xml:space="preserve">2020 - 6 908 000,00 руб. </w:t>
            </w:r>
          </w:p>
          <w:p w:rsidR="00A530D4" w:rsidRDefault="00A530D4" w:rsidP="00784046">
            <w:pPr>
              <w:pStyle w:val="a6"/>
            </w:pPr>
            <w:r>
              <w:t xml:space="preserve"> - Ведомственная целевая программа «Устройство, капитальный ремонт и текущее содержание системы ливне-дренажной канализации города Астрахани» - 6 780 950,60 </w:t>
            </w:r>
            <w:proofErr w:type="spellStart"/>
            <w:r>
              <w:t>руб</w:t>
            </w:r>
            <w:proofErr w:type="spellEnd"/>
            <w:r>
              <w:t>, из них:</w:t>
            </w:r>
          </w:p>
          <w:p w:rsidR="00A530D4" w:rsidRDefault="00A530D4" w:rsidP="00784046">
            <w:pPr>
              <w:pStyle w:val="a6"/>
            </w:pPr>
            <w:r>
              <w:t>Бюджет муниципального образования «Город Астрахань» - 6 780 950,60 руб., в том числе по годам:</w:t>
            </w:r>
          </w:p>
          <w:p w:rsidR="00A530D4" w:rsidRDefault="00A530D4" w:rsidP="00784046">
            <w:pPr>
              <w:pStyle w:val="a6"/>
            </w:pPr>
            <w:r>
              <w:t xml:space="preserve">2016 - 6 780 950,60 руб. </w:t>
            </w:r>
          </w:p>
        </w:tc>
      </w:tr>
    </w:tbl>
    <w:p w:rsidR="00A530D4" w:rsidRDefault="00A530D4" w:rsidP="00A530D4">
      <w:pPr>
        <w:pStyle w:val="a5"/>
      </w:pPr>
    </w:p>
    <w:p w:rsidR="00A530D4" w:rsidRDefault="00A530D4" w:rsidP="00A530D4">
      <w:pPr>
        <w:pStyle w:val="a5"/>
      </w:pPr>
    </w:p>
    <w:p w:rsidR="00A530D4" w:rsidRDefault="00A530D4" w:rsidP="00A530D4">
      <w:pPr>
        <w:pStyle w:val="a5"/>
      </w:pPr>
      <w:r>
        <w:t>2. Раздел 6 «Ресурсное обеспечение муниципальной программы»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изложить в следующей редакции:</w:t>
      </w:r>
    </w:p>
    <w:p w:rsidR="00A530D4" w:rsidRDefault="00A530D4" w:rsidP="00A530D4">
      <w:pPr>
        <w:pStyle w:val="a5"/>
      </w:pPr>
      <w:r>
        <w:t xml:space="preserve">«6. Ресурсное обеспечение муниципальной программы. </w:t>
      </w:r>
    </w:p>
    <w:p w:rsidR="00A530D4" w:rsidRDefault="00A530D4" w:rsidP="00A530D4">
      <w:pPr>
        <w:pStyle w:val="a5"/>
      </w:pPr>
      <w:r>
        <w:t>Реализацию мероприятий муниципальной программы планируется осуществлять за счет средств бюджета муниципального образования «Город Астрахань», субсидий из бюджета Астраханской области, средств федерального бюджета.</w:t>
      </w:r>
    </w:p>
    <w:p w:rsidR="00A530D4" w:rsidRDefault="00A530D4" w:rsidP="00A530D4">
      <w:pPr>
        <w:pStyle w:val="a5"/>
      </w:pPr>
      <w:r>
        <w:t xml:space="preserve">Объем финансирования муниципальной программы составляет 4 466 369 014,42 </w:t>
      </w:r>
      <w:proofErr w:type="spellStart"/>
      <w:r>
        <w:t>руб</w:t>
      </w:r>
      <w:proofErr w:type="spellEnd"/>
      <w:r>
        <w:t>, из них:</w:t>
      </w:r>
    </w:p>
    <w:p w:rsidR="00A530D4" w:rsidRDefault="00A530D4" w:rsidP="00A530D4">
      <w:pPr>
        <w:pStyle w:val="a5"/>
      </w:pPr>
      <w:r>
        <w:t xml:space="preserve">Бюджет муниципального образования «Город Астрахань» - 2 806 970 805,23 </w:t>
      </w:r>
      <w:proofErr w:type="spellStart"/>
      <w:r>
        <w:t>руб</w:t>
      </w:r>
      <w:proofErr w:type="spellEnd"/>
      <w:r>
        <w:t>, в том числе по годам:</w:t>
      </w:r>
    </w:p>
    <w:p w:rsidR="00A530D4" w:rsidRDefault="00A530D4" w:rsidP="00A530D4">
      <w:pPr>
        <w:pStyle w:val="a5"/>
      </w:pPr>
      <w:r>
        <w:t>2016 - 667 178 757,09 руб.;</w:t>
      </w:r>
    </w:p>
    <w:p w:rsidR="00A530D4" w:rsidRDefault="00A530D4" w:rsidP="00A530D4">
      <w:pPr>
        <w:pStyle w:val="a5"/>
      </w:pPr>
      <w:r>
        <w:t>2017 - 498 504 773,14 руб.;</w:t>
      </w:r>
    </w:p>
    <w:p w:rsidR="00A530D4" w:rsidRDefault="00A530D4" w:rsidP="00A530D4">
      <w:pPr>
        <w:pStyle w:val="a5"/>
      </w:pPr>
      <w:r>
        <w:t>2018 - 513 755 792,00 руб.;</w:t>
      </w:r>
    </w:p>
    <w:p w:rsidR="00A530D4" w:rsidRDefault="00A530D4" w:rsidP="00A530D4">
      <w:pPr>
        <w:pStyle w:val="a5"/>
      </w:pPr>
      <w:r>
        <w:t>2019 - 426 764 708,00 руб.;</w:t>
      </w:r>
    </w:p>
    <w:p w:rsidR="00A530D4" w:rsidRDefault="00A530D4" w:rsidP="00A530D4">
      <w:pPr>
        <w:pStyle w:val="a5"/>
      </w:pPr>
      <w:r>
        <w:t xml:space="preserve">2020 - 700 766 775,00 руб. </w:t>
      </w:r>
    </w:p>
    <w:p w:rsidR="00A530D4" w:rsidRDefault="00A530D4" w:rsidP="00A530D4">
      <w:pPr>
        <w:pStyle w:val="a5"/>
      </w:pPr>
      <w:r>
        <w:t>Федеральный бюджет - 715 276 428,19 руб., в том числе по годам:</w:t>
      </w:r>
    </w:p>
    <w:p w:rsidR="00A530D4" w:rsidRDefault="00A530D4" w:rsidP="00A530D4">
      <w:pPr>
        <w:pStyle w:val="a5"/>
      </w:pPr>
      <w:r>
        <w:t>2016 - 37 776 428,19 руб.;</w:t>
      </w:r>
    </w:p>
    <w:p w:rsidR="00A530D4" w:rsidRDefault="00A530D4" w:rsidP="00A530D4">
      <w:pPr>
        <w:pStyle w:val="a5"/>
      </w:pPr>
      <w:r>
        <w:t>2017 - 312 500 000,00 руб.;</w:t>
      </w:r>
    </w:p>
    <w:p w:rsidR="00A530D4" w:rsidRDefault="00A530D4" w:rsidP="00A530D4">
      <w:pPr>
        <w:pStyle w:val="a5"/>
      </w:pPr>
      <w:r>
        <w:t xml:space="preserve">2018 - 365 000 000,00 руб. </w:t>
      </w:r>
    </w:p>
    <w:p w:rsidR="00A530D4" w:rsidRDefault="00A530D4" w:rsidP="00A530D4">
      <w:pPr>
        <w:pStyle w:val="a5"/>
      </w:pPr>
      <w:r>
        <w:t>Бюджет Астраханской области - 944 121 781,00 руб., в том числе по годам:</w:t>
      </w:r>
    </w:p>
    <w:p w:rsidR="00A530D4" w:rsidRDefault="00A530D4" w:rsidP="00A530D4">
      <w:pPr>
        <w:pStyle w:val="a5"/>
      </w:pPr>
      <w:r>
        <w:t>2017 - 313 850 099,00 руб.;</w:t>
      </w:r>
    </w:p>
    <w:p w:rsidR="00A530D4" w:rsidRDefault="00A530D4" w:rsidP="00A530D4">
      <w:pPr>
        <w:pStyle w:val="a5"/>
      </w:pPr>
      <w:r>
        <w:t>2018 - 366 307 840,00 руб.;</w:t>
      </w:r>
    </w:p>
    <w:p w:rsidR="00A530D4" w:rsidRDefault="00A530D4" w:rsidP="00A530D4">
      <w:pPr>
        <w:pStyle w:val="a5"/>
      </w:pPr>
      <w:r>
        <w:t>2019 - 118 523 362,00 руб.;</w:t>
      </w:r>
    </w:p>
    <w:p w:rsidR="00A530D4" w:rsidRDefault="00A530D4" w:rsidP="00A530D4">
      <w:pPr>
        <w:pStyle w:val="a5"/>
      </w:pPr>
      <w:r>
        <w:t xml:space="preserve">2020 - 145 440 480,00 руб. </w:t>
      </w:r>
    </w:p>
    <w:p w:rsidR="00A530D4" w:rsidRDefault="00A530D4" w:rsidP="00A530D4">
      <w:pPr>
        <w:pStyle w:val="a5"/>
      </w:pPr>
      <w:r>
        <w:t>Объемы финансирования подлежат уточнению исходя из возможности соответствующих бюджетов с корректировкой программных мероприятий, результатов их реализации и оценки эффективности.</w:t>
      </w:r>
    </w:p>
    <w:p w:rsidR="00A530D4" w:rsidRDefault="00A530D4" w:rsidP="00A530D4">
      <w:pPr>
        <w:pStyle w:val="a5"/>
      </w:pPr>
      <w:r>
        <w:t>Распределение расходов на реализацию муниципальной программы представлено в приложении № 2 к Программе.».</w:t>
      </w:r>
    </w:p>
    <w:p w:rsidR="00A530D4" w:rsidRDefault="00A530D4" w:rsidP="00A530D4">
      <w:pPr>
        <w:pStyle w:val="a5"/>
      </w:pPr>
      <w:r>
        <w:t>3. Пункт «Объемы и источники финансирования подпрограммы муниципальной программы» паспорта подпрограммы 1 «Развитие дорожного хозяйства города Астрахани»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изложить в следующей редакции: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8"/>
        <w:gridCol w:w="5372"/>
      </w:tblGrid>
      <w:tr w:rsidR="00A530D4" w:rsidTr="00784046">
        <w:trPr>
          <w:trHeight w:val="113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t>Объемы и источники финансирования подпрограммы муниципальной</w:t>
            </w:r>
          </w:p>
          <w:p w:rsidR="00A530D4" w:rsidRDefault="00A530D4" w:rsidP="00784046">
            <w:pPr>
              <w:pStyle w:val="a6"/>
            </w:pPr>
            <w:r>
              <w:t>программы</w:t>
            </w:r>
          </w:p>
        </w:tc>
        <w:tc>
          <w:tcPr>
            <w:tcW w:w="5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t>Объем финансирования Подпрограммы 1 составляет - 2 830 154 474,31 руб., из них:</w:t>
            </w:r>
          </w:p>
          <w:p w:rsidR="00A530D4" w:rsidRDefault="00A530D4" w:rsidP="00784046">
            <w:pPr>
              <w:pStyle w:val="a6"/>
            </w:pPr>
            <w:r>
              <w:t>Бюджет муниципального образования «Город Астрахань» - 2 465 506 265,12 руб., в том числе по годам:</w:t>
            </w:r>
          </w:p>
          <w:p w:rsidR="00A530D4" w:rsidRDefault="00A530D4" w:rsidP="00784046">
            <w:pPr>
              <w:pStyle w:val="a6"/>
            </w:pPr>
            <w:r>
              <w:t>2016 - 597 584 919,69 руб.;</w:t>
            </w:r>
          </w:p>
          <w:p w:rsidR="00A530D4" w:rsidRDefault="00A530D4" w:rsidP="00784046">
            <w:pPr>
              <w:pStyle w:val="a6"/>
            </w:pPr>
            <w:r>
              <w:t>2017 - 382 166 837,31 руб.;</w:t>
            </w:r>
          </w:p>
          <w:p w:rsidR="00A530D4" w:rsidRDefault="00A530D4" w:rsidP="00784046">
            <w:pPr>
              <w:pStyle w:val="a6"/>
            </w:pPr>
            <w:r>
              <w:t>2018 - 405 687 000,00 руб.;</w:t>
            </w:r>
          </w:p>
          <w:p w:rsidR="00A530D4" w:rsidRDefault="00A530D4" w:rsidP="00784046">
            <w:pPr>
              <w:pStyle w:val="a6"/>
            </w:pPr>
            <w:r>
              <w:t>2019 - 399 314 995,12 руб.;</w:t>
            </w:r>
          </w:p>
          <w:p w:rsidR="00A530D4" w:rsidRDefault="00A530D4" w:rsidP="00784046">
            <w:pPr>
              <w:pStyle w:val="a6"/>
            </w:pPr>
            <w:r>
              <w:t xml:space="preserve">2020 - 680 752 513,00 руб. </w:t>
            </w:r>
          </w:p>
          <w:p w:rsidR="00A530D4" w:rsidRDefault="00A530D4" w:rsidP="00784046">
            <w:pPr>
              <w:pStyle w:val="a6"/>
            </w:pPr>
            <w:r>
              <w:t>Бюджет Астраханской области - 326 871 781,00 руб., в том числе по годам:</w:t>
            </w:r>
          </w:p>
          <w:p w:rsidR="00A530D4" w:rsidRDefault="00A530D4" w:rsidP="00784046">
            <w:pPr>
              <w:pStyle w:val="a6"/>
            </w:pPr>
            <w:r>
              <w:t>2017 - 31 475 099,00 руб.;</w:t>
            </w:r>
          </w:p>
          <w:p w:rsidR="00A530D4" w:rsidRDefault="00A530D4" w:rsidP="00784046">
            <w:pPr>
              <w:pStyle w:val="a6"/>
            </w:pPr>
            <w:r>
              <w:t>2018 - 31 432 840,00 руб.;</w:t>
            </w:r>
          </w:p>
          <w:p w:rsidR="00A530D4" w:rsidRDefault="00A530D4" w:rsidP="00784046">
            <w:pPr>
              <w:pStyle w:val="a6"/>
            </w:pPr>
            <w:r>
              <w:t>2019 - 118 523 362,00 руб.;</w:t>
            </w:r>
          </w:p>
          <w:p w:rsidR="00A530D4" w:rsidRDefault="00A530D4" w:rsidP="00784046">
            <w:pPr>
              <w:pStyle w:val="a6"/>
            </w:pPr>
            <w:r>
              <w:t xml:space="preserve">2020 - 145 440 480,00 руб. </w:t>
            </w:r>
          </w:p>
          <w:p w:rsidR="00A530D4" w:rsidRDefault="00A530D4" w:rsidP="00784046">
            <w:pPr>
              <w:pStyle w:val="a6"/>
            </w:pPr>
            <w:r>
              <w:lastRenderedPageBreak/>
              <w:t>Федеральный бюджет - 37 776 428,19 руб., в том числе по годам:</w:t>
            </w:r>
          </w:p>
          <w:p w:rsidR="00A530D4" w:rsidRDefault="00A530D4" w:rsidP="00784046">
            <w:pPr>
              <w:pStyle w:val="a6"/>
            </w:pPr>
            <w:r>
              <w:t xml:space="preserve">2016 - 37 776 428,19 руб. </w:t>
            </w:r>
          </w:p>
        </w:tc>
      </w:tr>
    </w:tbl>
    <w:p w:rsidR="00A530D4" w:rsidRDefault="00A530D4" w:rsidP="00A530D4">
      <w:pPr>
        <w:pStyle w:val="a5"/>
      </w:pPr>
    </w:p>
    <w:p w:rsidR="00A530D4" w:rsidRDefault="00A530D4" w:rsidP="00A530D4">
      <w:pPr>
        <w:pStyle w:val="a5"/>
      </w:pPr>
      <w:r>
        <w:t>4. В пункте «Ожидаемые конечные результаты реализации подпрограммы муниципальной программы» паспорта подпрограммы 1 «Развитие дорожного хозяйства города Астрахани»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слова «595 940,94» заменить словами «595 944,14».</w:t>
      </w:r>
    </w:p>
    <w:p w:rsidR="00A530D4" w:rsidRDefault="00A530D4" w:rsidP="00A530D4">
      <w:pPr>
        <w:pStyle w:val="a5"/>
        <w:rPr>
          <w:spacing w:val="2"/>
        </w:rPr>
      </w:pPr>
      <w:r>
        <w:rPr>
          <w:spacing w:val="2"/>
        </w:rPr>
        <w:t>5. В разделе 3 «Цели, задачи и показатели (индикаторы) достижения целей и решения задач, описание основных ожидаемых результатов Подпрограммы 1» подпрограммы 1 «Развитие дорожного хозяйства города Астрахани»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слова «595 940,94» заменить словами «595 944,14».</w:t>
      </w:r>
    </w:p>
    <w:p w:rsidR="00A530D4" w:rsidRDefault="00A530D4" w:rsidP="00A530D4">
      <w:pPr>
        <w:pStyle w:val="a5"/>
        <w:rPr>
          <w:spacing w:val="0"/>
        </w:rPr>
      </w:pPr>
      <w:r>
        <w:rPr>
          <w:spacing w:val="0"/>
        </w:rPr>
        <w:t>6. В разделе 5 «Обоснования объема финансовых ресурсов, необходимых для реализации Подпрограммы 1» подпрограммы 1 «Развитие дорожного хозяйства города Астрахани»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таблицу «Объем средств, направляемых на реализацию Подпрограммы 1» изложить в следующей редакции:</w:t>
      </w:r>
    </w:p>
    <w:p w:rsidR="00A530D4" w:rsidRDefault="00A530D4" w:rsidP="00A530D4">
      <w:pPr>
        <w:pStyle w:val="3"/>
      </w:pPr>
      <w:r>
        <w:t>«Объем средств, направляемых на реализацию Подпрограммы 1</w:t>
      </w:r>
    </w:p>
    <w:p w:rsidR="00A530D4" w:rsidRDefault="00A530D4" w:rsidP="00A530D4">
      <w:pPr>
        <w:pStyle w:val="a5"/>
        <w:jc w:val="right"/>
      </w:pPr>
      <w:r>
        <w:t xml:space="preserve">(руб.) 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6"/>
        <w:gridCol w:w="1247"/>
        <w:gridCol w:w="1247"/>
        <w:gridCol w:w="1247"/>
        <w:gridCol w:w="1248"/>
        <w:gridCol w:w="1247"/>
        <w:gridCol w:w="1247"/>
      </w:tblGrid>
      <w:tr w:rsidR="00A530D4" w:rsidTr="00784046">
        <w:trPr>
          <w:trHeight w:val="113"/>
        </w:trPr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rPr>
                <w:spacing w:val="4"/>
                <w:w w:val="100"/>
                <w:sz w:val="18"/>
                <w:szCs w:val="18"/>
              </w:rPr>
              <w:t xml:space="preserve">Источник </w:t>
            </w:r>
            <w:r>
              <w:t>финансирования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t>2016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t>2017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t>2018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t>2019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t>2020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t>Всего</w:t>
            </w:r>
          </w:p>
        </w:tc>
      </w:tr>
      <w:tr w:rsidR="00A530D4" w:rsidTr="00784046">
        <w:trPr>
          <w:trHeight w:val="113"/>
        </w:trPr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t>Бюджет муниципаль­ного образования «Город Астрахань»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t>597 584 919,69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t>382 166 837,31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t>405 687 000,00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t>399 314 995,12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t>680 752 513,00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t>2 465 506 265,12</w:t>
            </w:r>
          </w:p>
        </w:tc>
      </w:tr>
      <w:tr w:rsidR="00A530D4" w:rsidTr="00784046">
        <w:trPr>
          <w:trHeight w:val="113"/>
        </w:trPr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t>Бюджет</w:t>
            </w:r>
          </w:p>
          <w:p w:rsidR="00A530D4" w:rsidRDefault="00A530D4" w:rsidP="00784046">
            <w:pPr>
              <w:pStyle w:val="a6"/>
            </w:pPr>
            <w:r>
              <w:t>Астраханской</w:t>
            </w:r>
          </w:p>
          <w:p w:rsidR="00A530D4" w:rsidRDefault="00A530D4" w:rsidP="00784046">
            <w:pPr>
              <w:pStyle w:val="a6"/>
            </w:pPr>
            <w:r>
              <w:t>области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t>0,00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t>31 475 099,00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t>31 432 840,00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t>118 523 362,00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t>145 440 480,00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t>326 871 781,00</w:t>
            </w:r>
          </w:p>
        </w:tc>
      </w:tr>
      <w:tr w:rsidR="00A530D4" w:rsidTr="00784046">
        <w:trPr>
          <w:trHeight w:val="113"/>
        </w:trPr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t>Федеральный</w:t>
            </w:r>
          </w:p>
          <w:p w:rsidR="00A530D4" w:rsidRDefault="00A530D4" w:rsidP="00784046">
            <w:pPr>
              <w:pStyle w:val="a6"/>
            </w:pPr>
            <w:r>
              <w:t>бюджет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t>37 776 428,19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t>0,00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t>0,00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t>0,00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t>0,00</w:t>
            </w:r>
          </w:p>
          <w:p w:rsidR="00A530D4" w:rsidRDefault="00A530D4" w:rsidP="00784046">
            <w:pPr>
              <w:pStyle w:val="a6"/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0D4" w:rsidRDefault="00A530D4" w:rsidP="00784046">
            <w:pPr>
              <w:pStyle w:val="a6"/>
            </w:pPr>
            <w:r>
              <w:t>37 776 428,19</w:t>
            </w:r>
          </w:p>
        </w:tc>
      </w:tr>
    </w:tbl>
    <w:p w:rsidR="00A530D4" w:rsidRDefault="00A530D4" w:rsidP="00A530D4">
      <w:pPr>
        <w:pStyle w:val="a5"/>
      </w:pPr>
    </w:p>
    <w:p w:rsidR="00A530D4" w:rsidRDefault="00A530D4" w:rsidP="00A530D4"/>
    <w:p w:rsidR="00A530D4" w:rsidRDefault="00A530D4" w:rsidP="00A530D4">
      <w:pPr>
        <w:pStyle w:val="3"/>
        <w:rPr>
          <w:rFonts w:ascii="Minion Pro" w:hAnsi="Minion Pro" w:cs="Minion Pro"/>
          <w:b w:val="0"/>
          <w:bCs w:val="0"/>
          <w:spacing w:val="0"/>
          <w:sz w:val="24"/>
          <w:szCs w:val="24"/>
        </w:rPr>
      </w:pPr>
    </w:p>
    <w:p w:rsidR="009A508A" w:rsidRDefault="009A508A">
      <w:bookmarkStart w:id="0" w:name="_GoBack"/>
      <w:bookmarkEnd w:id="0"/>
    </w:p>
    <w:sectPr w:rsidR="009A5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47C"/>
    <w:rsid w:val="007923A4"/>
    <w:rsid w:val="009A508A"/>
    <w:rsid w:val="00A530D4"/>
    <w:rsid w:val="00E4347C"/>
    <w:rsid w:val="00E6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A08418-3AF7-49BC-BE6A-69D9C159E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30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ервая строка"/>
    <w:basedOn w:val="a4"/>
    <w:uiPriority w:val="99"/>
    <w:rsid w:val="00A530D4"/>
    <w:pPr>
      <w:spacing w:line="170" w:lineRule="atLeast"/>
      <w:ind w:firstLine="227"/>
      <w:jc w:val="both"/>
    </w:pPr>
    <w:rPr>
      <w:rFonts w:ascii="Cambria" w:hAnsi="Cambria" w:cs="Cambria"/>
      <w:i/>
      <w:iCs/>
      <w:spacing w:val="3"/>
      <w:w w:val="90"/>
      <w:sz w:val="17"/>
      <w:szCs w:val="17"/>
    </w:rPr>
  </w:style>
  <w:style w:type="paragraph" w:customStyle="1" w:styleId="a4">
    <w:name w:val="[Без стиля]"/>
    <w:rsid w:val="00A530D4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4"/>
    <w:uiPriority w:val="99"/>
    <w:rsid w:val="00A530D4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4"/>
    <w:uiPriority w:val="99"/>
    <w:rsid w:val="00A530D4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Таблица"/>
    <w:basedOn w:val="a4"/>
    <w:uiPriority w:val="99"/>
    <w:rsid w:val="00A530D4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7">
    <w:name w:val="[Основной абзац]"/>
    <w:basedOn w:val="a4"/>
    <w:uiPriority w:val="99"/>
    <w:rsid w:val="00A530D4"/>
  </w:style>
  <w:style w:type="paragraph" w:customStyle="1" w:styleId="21">
    <w:name w:val="Основной текст 21"/>
    <w:basedOn w:val="a"/>
    <w:rsid w:val="00A530D4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8">
    <w:name w:val="Hyperlink"/>
    <w:basedOn w:val="a0"/>
    <w:uiPriority w:val="99"/>
    <w:rsid w:val="00A530D4"/>
    <w:rPr>
      <w:color w:val="0000FF"/>
      <w:w w:val="100"/>
      <w:u w:val="thick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2021</Words>
  <Characters>11521</Characters>
  <Application>Microsoft Office Word</Application>
  <DocSecurity>0</DocSecurity>
  <Lines>96</Lines>
  <Paragraphs>27</Paragraphs>
  <ScaleCrop>false</ScaleCrop>
  <Company/>
  <LinksUpToDate>false</LinksUpToDate>
  <CharactersWithSpaces>13515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2018-03-06T12:32:00Z</dcterms:created>
  <dcterms:modified xsi:type="dcterms:W3CDTF">2018-03-06T13:05:00Z</dcterms:modified>
</cp:coreProperties>
</file>